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D953D1" w:rsidRDefault="00DA3E44" w:rsidP="00761831" w:rsidRPr="00DA3E44">
      <w:pPr>
        <w:jc w:val="center"/>
        <w:spacing w:after="120" w:line="240" w:lineRule="auto"/>
        <w:rPr>
          <w:b/>
          <w:rFonts w:ascii="Arial" w:cs="Arial" w:hAnsi="Arial"/>
          <w:sz w:val="28"/>
          <w:szCs w:val="28"/>
        </w:rPr>
      </w:pPr>
      <w:r w:rsidRPr="00DA3E44">
        <w:rPr>
          <w:b/>
          <w:rFonts w:ascii="Arial" w:cs="Arial" w:hAnsi="Arial"/>
          <w:sz w:val="28"/>
          <w:szCs w:val="28"/>
        </w:rPr>
        <w:t xml:space="preserve">VYHLÁSENIE O ZODPOVEDNOSTI </w:t>
      </w:r>
      <w:r w:rsidR="00286CEC">
        <w:rPr>
          <w:b/>
          <w:rFonts w:ascii="Arial" w:cs="Arial" w:hAnsi="Arial"/>
          <w:sz w:val="28"/>
          <w:szCs w:val="28"/>
        </w:rPr>
        <w:t>OSOBY ZODPOVEDNEJ ZA MONTÁŽ</w:t>
      </w:r>
    </w:p>
    <w:p w:rsidR="00DA3E44" w:rsidRDefault="00E908EA" w:rsidP="00DA3E44">
      <w:pPr>
        <w:jc w:val="center"/>
        <w:rPr>
          <w:b/>
          <w:rFonts w:ascii="Arial" w:cs="Arial" w:hAnsi="Arial"/>
          <w:sz w:val="24"/>
          <w:szCs w:val="24"/>
        </w:rPr>
      </w:pPr>
      <w:r>
        <w:rPr>
          <w:b/>
          <w:rFonts w:ascii="Arial" w:cs="Arial" w:hAnsi="Arial"/>
          <w:sz w:val="24"/>
          <w:szCs w:val="24"/>
        </w:rPr>
        <w:t xml:space="preserve">elektrickej inštalácie nízkeho napätia </w:t>
      </w:r>
      <w:r w:rsidR="00DA3E44" w:rsidRPr="00DA3E44">
        <w:rPr>
          <w:b/>
          <w:rFonts w:ascii="Arial" w:cs="Arial" w:hAnsi="Arial"/>
          <w:sz w:val="24"/>
          <w:szCs w:val="24"/>
        </w:rPr>
        <w:t>podľa čl. 6.4.4.4 STN 33 2000-6:</w:t>
      </w:r>
      <w:r w:rsidR="00DA3E44">
        <w:rPr>
          <w:b/>
          <w:rFonts w:ascii="Arial" w:cs="Arial" w:hAnsi="Arial"/>
          <w:sz w:val="24"/>
          <w:szCs w:val="24"/>
        </w:rPr>
        <w:t xml:space="preserve"> </w:t>
      </w:r>
      <w:r w:rsidR="00DA3E44" w:rsidRPr="00DA3E44">
        <w:rPr>
          <w:b/>
          <w:rFonts w:ascii="Arial" w:cs="Arial" w:hAnsi="Arial"/>
          <w:sz w:val="24"/>
          <w:szCs w:val="24"/>
        </w:rPr>
        <w:t>2018</w:t>
      </w:r>
    </w:p>
    <w:p w:rsidR="00DA3E44" w:rsidRDefault="00DA3E44" w:rsidP="00DA3E44" w:rsidRPr="00DA3E44">
      <w:pPr>
        <w:jc w:val="both"/>
        <w:spacing w:after="0" w:line="240" w:lineRule="auto"/>
        <w:rPr>
          <w:rFonts w:ascii="Arial" w:cs="Arial" w:hAnsi="Arial"/>
        </w:rPr>
      </w:pPr>
    </w:p>
    <w:tbl>
      <w:tblPr>
        <w:tblW w:w="0" w:type="auto"/>
        <w:tblInd w:w="108" w:type="dxa"/>
        <w:tblStyle w:val="Mriekatabuky"/>
        <w:tblLook w:val="4A0"/>
      </w:tblPr>
      <w:tblGrid>
        <w:gridCol w:w="3300"/>
        <w:gridCol w:w="6380"/>
      </w:tblGrid>
      <w:tr w:rsidR="00E908EA" w:rsidTr="00761831">
        <w:tc>
          <w:tcPr>
            <w:tcW w:w="3300" w:type="dxa"/>
          </w:tcPr>
          <w:p w:rsidR="00E908EA" w:rsidRDefault="00E908EA" w:rsidP="00F405F3" w:rsidRPr="00E908EA">
            <w:pPr>
              <w:jc w:val="both"/>
              <w:spacing w:before="60" w:after="60"/>
              <w:rPr>
                <w:b/>
                <w:rFonts w:ascii="Arial" w:cs="Arial" w:hAnsi="Arial"/>
              </w:rPr>
            </w:pPr>
            <w:r w:rsidRPr="00E908EA">
              <w:rPr>
                <w:b/>
                <w:rFonts w:ascii="Arial" w:cs="Arial" w:hAnsi="Arial"/>
              </w:rPr>
              <w:t xml:space="preserve">Názov </w:t>
            </w:r>
            <w:r w:rsidR="00F405F3">
              <w:rPr>
                <w:b/>
                <w:rFonts w:ascii="Arial" w:cs="Arial" w:hAnsi="Arial"/>
              </w:rPr>
              <w:t>projektu (stavby)</w:t>
            </w:r>
            <w:r w:rsidRPr="00E908EA">
              <w:rPr>
                <w:b/>
                <w:rFonts w:ascii="Arial" w:cs="Arial" w:hAnsi="Arial"/>
              </w:rPr>
              <w:t>:</w:t>
            </w:r>
          </w:p>
        </w:tc>
        <w:tc>
          <w:tcPr>
            <w:tcW w:w="6380" w:type="dxa"/>
          </w:tcPr>
          <w:p w:rsidR="00E908EA" w:rsidRDefault="00E908EA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</w:p>
        </w:tc>
      </w:tr>
      <w:tr w:rsidR="00E908EA" w:rsidTr="00761831">
        <w:tc>
          <w:tcPr>
            <w:tcW w:w="3300" w:type="dxa"/>
          </w:tcPr>
          <w:p w:rsidR="00E908EA" w:rsidRDefault="00F405F3" w:rsidP="00F405F3" w:rsidRPr="00E908EA">
            <w:pPr>
              <w:jc w:val="both"/>
              <w:spacing w:before="60" w:after="60"/>
              <w:rPr>
                <w:b/>
                <w:rFonts w:ascii="Arial" w:cs="Arial" w:hAnsi="Arial"/>
              </w:rPr>
            </w:pPr>
            <w:r>
              <w:rPr>
                <w:b/>
                <w:rFonts w:ascii="Arial" w:cs="Arial" w:hAnsi="Arial"/>
              </w:rPr>
              <w:t>O</w:t>
            </w:r>
            <w:r w:rsidR="00E908EA" w:rsidRPr="00E908EA">
              <w:rPr>
                <w:b/>
                <w:rFonts w:ascii="Arial" w:cs="Arial" w:hAnsi="Arial"/>
              </w:rPr>
              <w:t>bjekt</w:t>
            </w:r>
            <w:r>
              <w:rPr>
                <w:b/>
                <w:rFonts w:ascii="Arial" w:cs="Arial" w:hAnsi="Arial"/>
              </w:rPr>
              <w:t xml:space="preserve"> (riešená časť)</w:t>
            </w:r>
            <w:r w:rsidR="00E908EA" w:rsidRPr="00E908EA">
              <w:rPr>
                <w:b/>
                <w:rFonts w:ascii="Arial" w:cs="Arial" w:hAnsi="Arial"/>
              </w:rPr>
              <w:t>:</w:t>
            </w:r>
          </w:p>
        </w:tc>
        <w:tc>
          <w:tcPr>
            <w:tcW w:w="6380" w:type="dxa"/>
          </w:tcPr>
          <w:p w:rsidR="00E908EA" w:rsidRDefault="00E908EA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</w:p>
        </w:tc>
      </w:tr>
      <w:tr w:rsidR="00E908EA" w:rsidTr="00761831">
        <w:tc>
          <w:tcPr>
            <w:tcW w:w="3300" w:type="dxa"/>
          </w:tcPr>
          <w:p w:rsidR="00E908EA" w:rsidRDefault="00E908EA" w:rsidP="00F405F3" w:rsidRPr="00E908EA">
            <w:pPr>
              <w:jc w:val="both"/>
              <w:spacing w:before="60" w:after="60"/>
              <w:rPr>
                <w:b/>
                <w:rFonts w:ascii="Arial" w:cs="Arial" w:hAnsi="Arial"/>
              </w:rPr>
            </w:pPr>
            <w:r w:rsidRPr="00E908EA">
              <w:rPr>
                <w:b/>
                <w:rFonts w:ascii="Arial" w:cs="Arial" w:hAnsi="Arial"/>
              </w:rPr>
              <w:t>Adresa – miesto inštalácie:</w:t>
            </w:r>
          </w:p>
        </w:tc>
        <w:tc>
          <w:tcPr>
            <w:tcW w:w="6380" w:type="dxa"/>
          </w:tcPr>
          <w:p w:rsidR="00E908EA" w:rsidRDefault="00E908EA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</w:p>
        </w:tc>
      </w:tr>
      <w:tr w:rsidR="00F405F3" w:rsidTr="00761831">
        <w:tc>
          <w:tcPr>
            <w:tcW w:w="3300" w:type="dxa"/>
          </w:tcPr>
          <w:p w:rsidR="00F405F3" w:rsidRDefault="00F405F3" w:rsidP="00BA05CF" w:rsidRPr="00E908EA">
            <w:pPr>
              <w:jc w:val="both"/>
              <w:spacing w:before="60" w:after="60"/>
              <w:rPr>
                <w:b/>
                <w:rFonts w:ascii="Arial" w:cs="Arial" w:hAnsi="Arial"/>
              </w:rPr>
            </w:pPr>
            <w:r>
              <w:rPr>
                <w:b/>
                <w:rFonts w:ascii="Arial" w:cs="Arial" w:hAnsi="Arial"/>
              </w:rPr>
              <w:t xml:space="preserve">Dátum </w:t>
            </w:r>
            <w:r w:rsidR="00BA05CF">
              <w:rPr>
                <w:b/>
                <w:rFonts w:ascii="Arial" w:cs="Arial" w:hAnsi="Arial"/>
              </w:rPr>
              <w:t>ukončenia montáže</w:t>
            </w:r>
            <w:r>
              <w:rPr>
                <w:b/>
                <w:rFonts w:ascii="Arial" w:cs="Arial" w:hAnsi="Arial"/>
              </w:rPr>
              <w:t>:</w:t>
            </w:r>
          </w:p>
        </w:tc>
        <w:tc>
          <w:tcPr>
            <w:tcW w:w="6380" w:type="dxa"/>
          </w:tcPr>
          <w:p w:rsidR="00F405F3" w:rsidRDefault="00F405F3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</w:p>
        </w:tc>
      </w:tr>
      <w:tr w:rsidR="00CB05E1" w:rsidTr="00761831">
        <w:tc>
          <w:tcPr>
            <w:tcW w:w="3300" w:type="dxa"/>
          </w:tcPr>
          <w:p w:rsidR="00CB05E1" w:rsidRDefault="00286CEC" w:rsidP="00286CEC" w:rsidRPr="00E908EA">
            <w:pPr>
              <w:spacing w:before="60" w:after="60"/>
              <w:rPr>
                <w:b/>
                <w:rFonts w:ascii="Arial" w:cs="Arial" w:hAnsi="Arial"/>
              </w:rPr>
            </w:pPr>
            <w:r>
              <w:rPr>
                <w:b/>
                <w:rFonts w:ascii="Arial" w:cs="Arial" w:hAnsi="Arial"/>
              </w:rPr>
              <w:t>Identifikačné údaje osoby, alebo spoločnosti zodpovednej za montáž</w:t>
            </w:r>
            <w:r w:rsidR="00CB05E1">
              <w:rPr>
                <w:b/>
                <w:rFonts w:ascii="Arial" w:cs="Arial" w:hAnsi="Arial"/>
              </w:rPr>
              <w:t>:</w:t>
            </w:r>
          </w:p>
        </w:tc>
        <w:tc>
          <w:tcPr>
            <w:tcW w:w="6380" w:type="dxa"/>
          </w:tcPr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Meno:</w:t>
            </w:r>
          </w:p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Spoločnosť:</w:t>
            </w:r>
          </w:p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Adresa:</w:t>
            </w:r>
          </w:p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PSČ:</w:t>
            </w:r>
          </w:p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Tel. číslo:</w:t>
            </w:r>
          </w:p>
        </w:tc>
      </w:tr>
    </w:tbl>
    <w:p w:rsidR="00E908EA" w:rsidRDefault="00E908EA" w:rsidP="00CB05E1" w:rsidRPr="00E908EA">
      <w:pPr>
        <w:jc w:val="both"/>
        <w:spacing w:before="240" w:after="120" w:line="240" w:lineRule="auto"/>
        <w:rPr>
          <w:b/>
          <w:rFonts w:ascii="Arial" w:cs="Arial" w:hAnsi="Arial"/>
        </w:rPr>
      </w:pPr>
      <w:r w:rsidRPr="00E908EA">
        <w:rPr>
          <w:b/>
          <w:rFonts w:ascii="Arial" w:cs="Arial" w:hAnsi="Arial"/>
        </w:rPr>
        <w:t>O</w:t>
      </w:r>
      <w:r>
        <w:rPr>
          <w:b/>
          <w:rFonts w:ascii="Arial" w:cs="Arial" w:hAnsi="Arial"/>
        </w:rPr>
        <w:t>pis</w:t>
      </w:r>
      <w:r w:rsidRPr="00E908EA">
        <w:rPr>
          <w:b/>
          <w:rFonts w:ascii="Arial" w:cs="Arial" w:hAnsi="Arial"/>
        </w:rPr>
        <w:t xml:space="preserve"> a rozsah inštalácie</w:t>
      </w:r>
      <w:r w:rsidR="00233DF8">
        <w:rPr>
          <w:b/>
          <w:rFonts w:ascii="Arial" w:cs="Arial" w:hAnsi="Arial"/>
        </w:rPr>
        <w:t>*</w:t>
      </w:r>
      <w:r w:rsidRPr="00E908EA">
        <w:rPr>
          <w:b/>
          <w:rFonts w:ascii="Arial" w:cs="Arial" w:hAnsi="Arial"/>
        </w:rPr>
        <w:t>:</w:t>
      </w:r>
    </w:p>
    <w:tbl>
      <w:tblPr>
        <w:tblW w:w="0" w:type="auto"/>
        <w:tblInd w:w="108" w:type="dxa"/>
        <w:tblStyle w:val="Mriekatabuky"/>
        <w:tblLook w:val="4A0"/>
      </w:tblPr>
      <w:tblGrid>
        <w:gridCol w:w="1760"/>
        <w:gridCol w:w="440"/>
        <w:gridCol w:w="3410"/>
        <w:gridCol w:w="440"/>
        <w:gridCol w:w="3190"/>
        <w:gridCol w:w="430"/>
      </w:tblGrid>
      <w:tr w:rsidR="00E908EA" w:rsidTr="00761831">
        <w:tc>
          <w:tcPr>
            <w:vAlign w:val="center"/>
            <w:tcW w:w="1760" w:type="dxa"/>
          </w:tcPr>
          <w:p w:rsidR="00E908EA" w:rsidRDefault="00E908EA" w:rsidP="00F405F3" w:rsidRPr="00E908EA">
            <w:pPr>
              <w:spacing w:before="60" w:after="60"/>
            </w:pPr>
            <w:r w:rsidRPr="00E908EA">
              <w:rPr>
                <w:rFonts w:ascii="Arial" w:cs="Arial" w:hAnsi="Arial"/>
              </w:rPr>
              <w:t>Nová inštalácia</w:t>
            </w:r>
          </w:p>
        </w:tc>
        <w:tc>
          <w:tcPr>
            <w:vAlign w:val="center"/>
            <w:tcW w:w="440" w:type="dxa"/>
          </w:tcPr>
          <w:p w:rsidR="00E908EA" w:rsidRDefault="00E908EA" w:rsidP="00F405F3">
            <w:pPr>
              <w:spacing w:before="60" w:after="60"/>
            </w:pPr>
          </w:p>
        </w:tc>
        <w:tc>
          <w:tcPr>
            <w:vAlign w:val="center"/>
            <w:tcW w:w="3410" w:type="dxa"/>
          </w:tcPr>
          <w:p w:rsidR="00E908EA" w:rsidRDefault="00E908EA" w:rsidP="00F405F3" w:rsidRPr="00E908EA">
            <w:pPr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Rozšírenie existujúcej</w:t>
            </w:r>
            <w:r w:rsidRPr="00E908EA">
              <w:rPr>
                <w:rFonts w:ascii="Arial" w:cs="Arial" w:hAnsi="Arial"/>
              </w:rPr>
              <w:t xml:space="preserve"> inštaláci</w:t>
            </w:r>
            <w:r>
              <w:rPr>
                <w:rFonts w:ascii="Arial" w:cs="Arial" w:hAnsi="Arial"/>
              </w:rPr>
              <w:t>e</w:t>
            </w:r>
          </w:p>
        </w:tc>
        <w:tc>
          <w:tcPr>
            <w:vAlign w:val="center"/>
            <w:tcW w:w="440" w:type="dxa"/>
          </w:tcPr>
          <w:p w:rsidR="00E908EA" w:rsidRDefault="00E908EA" w:rsidP="00F405F3" w:rsidRPr="00E908EA">
            <w:pPr>
              <w:spacing w:before="60" w:after="60"/>
              <w:rPr>
                <w:rFonts w:ascii="Arial" w:cs="Arial" w:hAnsi="Arial"/>
              </w:rPr>
            </w:pPr>
          </w:p>
        </w:tc>
        <w:tc>
          <w:tcPr>
            <w:vAlign w:val="center"/>
            <w:tcW w:w="3190" w:type="dxa"/>
          </w:tcPr>
          <w:p w:rsidR="00E908EA" w:rsidRDefault="00E908EA" w:rsidP="00F405F3" w:rsidRPr="00E908EA">
            <w:pPr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Úprava existujúcej</w:t>
            </w:r>
            <w:r w:rsidRPr="00E908EA">
              <w:rPr>
                <w:rFonts w:ascii="Arial" w:cs="Arial" w:hAnsi="Arial"/>
              </w:rPr>
              <w:t xml:space="preserve"> inštaláci</w:t>
            </w:r>
            <w:r>
              <w:rPr>
                <w:rFonts w:ascii="Arial" w:cs="Arial" w:hAnsi="Arial"/>
              </w:rPr>
              <w:t>e</w:t>
            </w:r>
          </w:p>
        </w:tc>
        <w:tc>
          <w:tcPr>
            <w:vAlign w:val="center"/>
            <w:tcW w:w="430" w:type="dxa"/>
          </w:tcPr>
          <w:p w:rsidR="00E908EA" w:rsidRDefault="00E908EA" w:rsidP="00F405F3" w:rsidRPr="00E908EA">
            <w:pPr>
              <w:spacing w:before="60" w:after="60"/>
              <w:rPr>
                <w:rFonts w:ascii="Arial" w:cs="Arial" w:hAnsi="Arial"/>
              </w:rPr>
            </w:pPr>
          </w:p>
        </w:tc>
      </w:tr>
    </w:tbl>
    <w:p w:rsidR="00E908EA" w:rsidRDefault="00CB3474" w:rsidP="00CB05E1" w:rsidRPr="005E0A4B">
      <w:pPr>
        <w:jc w:val="both"/>
        <w:spacing w:before="120" w:after="120" w:line="240" w:lineRule="auto"/>
        <w:rPr>
          <w:i/>
          <w:rFonts w:ascii="Arial" w:cs="Arial" w:hAnsi="Arial"/>
        </w:rPr>
      </w:pPr>
      <w:r w:rsidRPr="005E0A4B">
        <w:rPr>
          <w:i/>
          <w:rFonts w:ascii="Arial" w:cs="Arial" w:hAnsi="Arial"/>
        </w:rPr>
        <w:t>Krátky o</w:t>
      </w:r>
      <w:r w:rsidR="00BA05CF">
        <w:rPr>
          <w:i/>
          <w:rFonts w:ascii="Arial" w:cs="Arial" w:hAnsi="Arial"/>
        </w:rPr>
        <w:t xml:space="preserve">pis inštalácie:  </w:t>
      </w:r>
    </w:p>
    <w:p w:rsidR="00E908EA" w:rsidRDefault="00E908EA" w:rsidP="00E908EA">
      <w:pPr>
        <w:spacing w:after="0" w:line="360" w:lineRule="auto"/>
      </w:pPr>
    </w:p>
    <w:p w:rsidR="00262DA7" w:rsidRDefault="00262DA7" w:rsidP="00E908EA">
      <w:pPr>
        <w:spacing w:after="0" w:line="360" w:lineRule="auto"/>
      </w:pPr>
    </w:p>
    <w:p w:rsidR="00CB3474" w:rsidRDefault="00CB3474" w:rsidP="00E908EA">
      <w:pPr>
        <w:spacing w:after="0" w:line="360" w:lineRule="auto"/>
      </w:pPr>
    </w:p>
    <w:p w:rsidR="00CB3474" w:rsidRDefault="00CB3474" w:rsidP="00E908EA">
      <w:pPr>
        <w:spacing w:after="0" w:line="360" w:lineRule="auto"/>
      </w:pPr>
    </w:p>
    <w:p w:rsidR="00286CEC" w:rsidRDefault="00CB05E1" w:rsidP="00CB05E1">
      <w:pPr>
        <w:jc w:val="both"/>
        <w:spacing w:before="120" w:after="120" w:line="240" w:lineRule="auto"/>
        <w:rPr>
          <w:rFonts w:ascii="Arial" w:cs="Arial" w:hAnsi="Arial"/>
        </w:rPr>
      </w:pPr>
      <w:r w:rsidRPr="00CB05E1">
        <w:rPr>
          <w:rFonts w:ascii="Arial" w:cs="Arial" w:hAnsi="Arial"/>
        </w:rPr>
        <w:t xml:space="preserve">Ja </w:t>
      </w:r>
      <w:r>
        <w:rPr>
          <w:rFonts w:ascii="Arial" w:cs="Arial" w:hAnsi="Arial"/>
        </w:rPr>
        <w:t>(</w:t>
      </w:r>
      <w:r w:rsidRPr="008E7D61">
        <w:rPr>
          <w:i/>
          <w:rFonts w:ascii="Arial" w:cs="Arial" w:hAnsi="Arial"/>
        </w:rPr>
        <w:t>meno a priezvisko</w:t>
      </w:r>
      <w:r>
        <w:rPr>
          <w:rFonts w:ascii="Arial" w:cs="Arial" w:hAnsi="Arial"/>
        </w:rPr>
        <w:t xml:space="preserve">), zodpovedný </w:t>
      </w:r>
      <w:r w:rsidR="00286CEC">
        <w:rPr>
          <w:rFonts w:ascii="Arial" w:cs="Arial" w:hAnsi="Arial"/>
        </w:rPr>
        <w:t>za montáž elektrickej inštalácie (ako to vyplýva z môjho nižšie uvedeného popisu), ktorej</w:t>
      </w:r>
      <w:r w:rsidR="002B1D49">
        <w:rPr>
          <w:rFonts w:ascii="Arial" w:cs="Arial" w:hAnsi="Arial"/>
        </w:rPr>
        <w:t xml:space="preserve"> podrobné informácie sú uvedené  vyššie, s využitím primeraných poznatkov a zodpovedného prístupu pri realizovaní tejto montáže týmto vyhlasujem, že montáž za ktorú som bol zodpovedný je podľa môjho najlepšieho svedomia a presvedčenia </w:t>
      </w:r>
      <w:r w:rsidR="002B1D49">
        <w:rPr>
          <w:rFonts w:ascii="Arial" w:cs="Arial" w:hAnsi="Arial"/>
        </w:rPr>
        <w:t>v súlade so súborom IEC 60364 (STN 33 2000), s výnimkou odchýlok (</w:t>
      </w:r>
      <w:r w:rsidR="002B1D49" w:rsidRPr="008E7D61">
        <w:rPr>
          <w:i/>
          <w:rFonts w:ascii="Arial" w:cs="Arial" w:hAnsi="Arial"/>
        </w:rPr>
        <w:t>ak nejaké sú</w:t>
      </w:r>
      <w:r w:rsidR="002B1D49">
        <w:rPr>
          <w:rFonts w:ascii="Arial" w:cs="Arial" w:hAnsi="Arial"/>
        </w:rPr>
        <w:t>) uvedených ďalej.</w:t>
      </w:r>
    </w:p>
    <w:p w:rsidR="00BA05CF" w:rsidRDefault="00BA05CF" w:rsidP="00BA05CF" w:rsidRPr="00262DA7">
      <w:pPr>
        <w:jc w:val="both"/>
        <w:spacing w:before="120" w:after="120" w:line="240" w:lineRule="auto"/>
        <w:rPr>
          <w:i/>
          <w:rFonts w:ascii="Arial" w:cs="Arial" w:hAnsi="Arial"/>
        </w:rPr>
      </w:pPr>
      <w:r w:rsidRPr="00262DA7">
        <w:rPr>
          <w:i/>
          <w:rFonts w:ascii="Arial" w:cs="Arial" w:hAnsi="Arial"/>
        </w:rPr>
        <w:t xml:space="preserve">Podrobný popis odchýlok od IEC 60364 </w:t>
      </w:r>
      <w:r w:rsidRPr="00BC4466">
        <w:rPr>
          <w:i/>
          <w:rFonts w:ascii="Arial" w:cs="Arial" w:hAnsi="Arial"/>
        </w:rPr>
        <w:t>(STN 33 2000)</w:t>
      </w:r>
      <w:r w:rsidRPr="00262DA7">
        <w:rPr>
          <w:i/>
          <w:rFonts w:ascii="Arial" w:cs="Arial" w:hAnsi="Arial"/>
        </w:rPr>
        <w:t xml:space="preserve"> doplnia sa čísla relevantných článkov</w:t>
      </w:r>
      <w:r>
        <w:rPr>
          <w:i/>
          <w:rFonts w:ascii="Arial" w:cs="Arial" w:hAnsi="Arial"/>
        </w:rPr>
        <w:t xml:space="preserve"> normy</w:t>
      </w:r>
      <w:r w:rsidRPr="00262DA7">
        <w:rPr>
          <w:i/>
          <w:rFonts w:ascii="Arial" w:cs="Arial" w:hAnsi="Arial"/>
        </w:rPr>
        <w:t>:</w:t>
      </w:r>
    </w:p>
    <w:p w:rsidR="008E7D61" w:rsidRDefault="008E7D61" w:rsidP="00CB05E1">
      <w:pPr>
        <w:jc w:val="both"/>
        <w:spacing w:before="120" w:after="120" w:line="240" w:lineRule="auto"/>
        <w:rPr>
          <w:rFonts w:ascii="Arial" w:cs="Arial" w:hAnsi="Arial"/>
        </w:rPr>
      </w:pPr>
      <w:bookmarkStart w:id="0" w:name="_GoBack"/>
      <w:bookmarkEnd w:id="0"/>
    </w:p>
    <w:p w:rsidR="00341657" w:rsidRDefault="00341657" w:rsidP="00CB05E1">
      <w:pPr>
        <w:jc w:val="both"/>
        <w:spacing w:before="120" w:after="120" w:line="240" w:lineRule="auto"/>
        <w:rPr>
          <w:rFonts w:ascii="Arial" w:cs="Arial" w:hAnsi="Arial"/>
        </w:rPr>
      </w:pPr>
    </w:p>
    <w:p w:rsidR="00B7312E" w:rsidRDefault="00B7312E" w:rsidP="00CB05E1">
      <w:pPr>
        <w:jc w:val="both"/>
        <w:spacing w:before="120" w:after="120" w:line="240" w:lineRule="auto"/>
        <w:rPr>
          <w:rFonts w:ascii="Arial" w:cs="Arial" w:hAnsi="Arial"/>
        </w:rPr>
      </w:pPr>
    </w:p>
    <w:p w:rsidR="00275519" w:rsidRDefault="00275519" w:rsidP="00341657">
      <w:pPr>
        <w:jc w:val="both"/>
        <w:spacing w:before="120" w:after="240" w:line="240" w:lineRule="auto"/>
        <w:rPr>
          <w:b/>
          <w:rFonts w:ascii="Arial" w:cs="Arial" w:hAnsi="Arial"/>
        </w:rPr>
      </w:pPr>
    </w:p>
    <w:p w:rsidR="008E7D61" w:rsidRDefault="00CB3474" w:rsidP="00341657" w:rsidRPr="005E0A4B">
      <w:pPr>
        <w:jc w:val="both"/>
        <w:spacing w:before="120" w:after="240" w:line="240" w:lineRule="auto"/>
        <w:rPr>
          <w:b/>
          <w:rFonts w:ascii="Arial" w:cs="Arial" w:hAnsi="Arial"/>
        </w:rPr>
      </w:pPr>
      <w:r>
        <w:rPr>
          <w:b/>
          <w:rFonts w:ascii="Arial" w:cs="Arial" w:hAnsi="Arial"/>
        </w:rPr>
        <w:t>Z</w:t>
      </w:r>
      <w:r w:rsidR="008E7D61" w:rsidRPr="008E7D61">
        <w:rPr>
          <w:b/>
          <w:rFonts w:ascii="Arial" w:cs="Arial" w:hAnsi="Arial"/>
        </w:rPr>
        <w:t>odpovednos</w:t>
      </w:r>
      <w:r>
        <w:rPr>
          <w:b/>
          <w:rFonts w:ascii="Arial" w:cs="Arial" w:hAnsi="Arial"/>
        </w:rPr>
        <w:t>ť</w:t>
      </w:r>
      <w:r w:rsidR="008E7D61" w:rsidRPr="008E7D61">
        <w:rPr>
          <w:b/>
          <w:rFonts w:ascii="Arial" w:cs="Arial" w:hAnsi="Arial"/>
        </w:rPr>
        <w:t xml:space="preserve"> podpísanej osoby je obmedzen</w:t>
      </w:r>
      <w:r w:rsidR="00233DF8">
        <w:rPr>
          <w:b/>
          <w:rFonts w:ascii="Arial" w:cs="Arial" w:hAnsi="Arial"/>
        </w:rPr>
        <w:t>á</w:t>
      </w:r>
      <w:r w:rsidR="008E7D61" w:rsidRPr="008E7D61">
        <w:rPr>
          <w:b/>
          <w:rFonts w:ascii="Arial" w:cs="Arial" w:hAnsi="Arial"/>
        </w:rPr>
        <w:t xml:space="preserve"> </w:t>
      </w:r>
      <w:r>
        <w:rPr>
          <w:b/>
          <w:rFonts w:ascii="Arial" w:cs="Arial" w:hAnsi="Arial"/>
        </w:rPr>
        <w:t xml:space="preserve">len </w:t>
      </w:r>
      <w:r w:rsidR="008E7D61" w:rsidRPr="008E7D61">
        <w:rPr>
          <w:b/>
          <w:rFonts w:ascii="Arial" w:cs="Arial" w:hAnsi="Arial"/>
        </w:rPr>
        <w:t xml:space="preserve">na </w:t>
      </w:r>
      <w:r w:rsidR="002B1D49">
        <w:rPr>
          <w:b/>
          <w:rFonts w:ascii="Arial" w:cs="Arial" w:hAnsi="Arial"/>
        </w:rPr>
        <w:t>vyššie opísanú montážnu činnosť</w:t>
      </w:r>
      <w:r w:rsidR="00262DA7">
        <w:rPr>
          <w:b/>
          <w:rFonts w:ascii="Arial" w:cs="Arial" w:hAnsi="Arial"/>
        </w:rPr>
        <w:t xml:space="preserve"> len </w:t>
      </w:r>
      <w:r w:rsidR="00262DA7" w:rsidRPr="008E7D61">
        <w:rPr>
          <w:b/>
          <w:rFonts w:ascii="Arial" w:cs="Arial" w:hAnsi="Arial"/>
        </w:rPr>
        <w:t>pre účely</w:t>
      </w:r>
      <w:r w:rsidR="00BA05CF">
        <w:rPr>
          <w:b/>
          <w:rFonts w:ascii="Arial" w:cs="Arial" w:hAnsi="Arial"/>
        </w:rPr>
        <w:t xml:space="preserve"> východiskovej</w:t>
      </w:r>
      <w:r w:rsidR="00262DA7" w:rsidRPr="008E7D61">
        <w:rPr>
          <w:b/>
          <w:rFonts w:ascii="Arial" w:cs="Arial" w:hAnsi="Arial"/>
        </w:rPr>
        <w:t xml:space="preserve"> revíz</w:t>
      </w:r>
      <w:r w:rsidR="00262DA7">
        <w:rPr>
          <w:b/>
          <w:rFonts w:ascii="Arial" w:cs="Arial" w:hAnsi="Arial"/>
        </w:rPr>
        <w:t>ie</w:t>
      </w:r>
      <w:r w:rsidR="00262DA7" w:rsidRPr="008E7D61">
        <w:rPr>
          <w:b/>
          <w:rFonts w:ascii="Arial" w:cs="Arial" w:hAnsi="Arial"/>
        </w:rPr>
        <w:t xml:space="preserve"> </w:t>
      </w:r>
      <w:r w:rsidR="00262DA7">
        <w:rPr>
          <w:b/>
          <w:rFonts w:ascii="Arial" w:cs="Arial" w:hAnsi="Arial"/>
        </w:rPr>
        <w:t>elektrickej inštalácie</w:t>
      </w:r>
      <w:r w:rsidR="00233DF8">
        <w:rPr>
          <w:b/>
          <w:rFonts w:ascii="Arial" w:cs="Arial" w:hAnsi="Arial"/>
        </w:rPr>
        <w:t>,</w:t>
      </w:r>
      <w:r w:rsidR="00233DF8" w:rsidRPr="00233DF8">
        <w:rPr>
          <w:b/>
          <w:rFonts w:ascii="Arial" w:cs="Arial" w:hAnsi="Arial"/>
        </w:rPr>
        <w:t xml:space="preserve"> </w:t>
      </w:r>
      <w:r w:rsidR="00233DF8">
        <w:rPr>
          <w:b/>
          <w:rFonts w:ascii="Arial" w:cs="Arial" w:hAnsi="Arial"/>
        </w:rPr>
        <w:t>vyhotovenej podľa predmetného projektu</w:t>
      </w:r>
      <w:r w:rsidR="008E7D61" w:rsidRPr="005E0A4B">
        <w:rPr>
          <w:b/>
          <w:rFonts w:ascii="Arial" w:cs="Arial" w:hAnsi="Arial"/>
        </w:rPr>
        <w:t>.</w:t>
      </w:r>
    </w:p>
    <w:p w:rsidR="00E908EA" w:rsidRDefault="008E7D61" w:rsidP="00B7312E" w:rsidRPr="00085C68">
      <w:pPr>
        <w:jc w:val="both"/>
        <w:spacing w:before="600" w:after="120" w:line="240" w:lineRule="auto"/>
        <w:rPr>
          <w:i/>
          <w:rFonts w:ascii="Arial" w:cs="Arial" w:hAnsi="Arial"/>
        </w:rPr>
      </w:pPr>
      <w:r w:rsidRPr="008E7D61">
        <w:rPr>
          <w:rFonts w:ascii="Arial" w:cs="Arial" w:hAnsi="Arial"/>
        </w:rPr>
        <w:t>Podpis:</w:t>
      </w:r>
      <w:r w:rsidR="00262DA7"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....................  Dátum:</w:t>
      </w:r>
      <w:r w:rsidR="00262DA7"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..................  Meno: (</w:t>
      </w:r>
      <w:r w:rsidRPr="00CC6156">
        <w:rPr>
          <w:i/>
          <w:rFonts w:ascii="Arial" w:cs="Arial" w:hAnsi="Arial"/>
        </w:rPr>
        <w:t>veľkým paličkovým písmom</w:t>
      </w:r>
      <w:r>
        <w:rPr>
          <w:rFonts w:ascii="Arial" w:cs="Arial" w:hAnsi="Arial"/>
        </w:rPr>
        <w:t xml:space="preserve">)  </w:t>
      </w:r>
    </w:p>
    <w:sectPr w:rsidR="00CB3474" w:rsidRPr="00233DF8" w:rsidSect="00233DF8">
      <w:docGrid w:linePitch="360"/>
      <w:footerReference r:id="rId7" w:type="default"/>
      <w:pgSz w:w="11906" w:h="16838"/>
      <w:pgMar w:left="1134" w:right="1134" w:top="1134" w:bottom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27" w:rsidRDefault="00633627" w:rsidP="00CB3474">
      <w:pPr>
        <w:spacing w:after="0" w:line="240" w:lineRule="auto"/>
      </w:pPr>
      <w:r>
        <w:separator/>
      </w:r>
    </w:p>
  </w:endnote>
  <w:endnote w:type="continuationSeparator" w:id="0">
    <w:p w:rsidR="00633627" w:rsidRDefault="00633627" w:rsidP="00CB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/>
  <w:font w:name="Courier New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B9" w:rsidRDefault="00F00EB9" w:rsidP="00CB3474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  </w:t>
    </w:r>
    <w:r w:rsidRPr="00233DF8">
      <w:rPr>
        <w:rFonts w:ascii="Arial" w:hAnsi="Arial" w:cs="Arial"/>
        <w:sz w:val="16"/>
        <w:szCs w:val="16"/>
      </w:rPr>
      <w:t>zaškrtne sa príslušná kolónka</w:t>
    </w:r>
  </w:p>
  <w:p w:rsidR="00F00EB9" w:rsidRDefault="00F00EB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27" w:rsidRDefault="00633627" w:rsidP="00CB3474">
      <w:pPr>
        <w:spacing w:after="0" w:line="240" w:lineRule="auto"/>
      </w:pPr>
      <w:r>
        <w:separator/>
      </w:r>
    </w:p>
  </w:footnote>
  <w:footnote w:type="continuationSeparator" w:id="0">
    <w:p w:rsidR="00633627" w:rsidRDefault="00633627" w:rsidP="00CB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rsids>
    <w:rsidRoot val="00DA3E44"/>
    <w:rsid val="00085C68"/>
    <w:rsid val="000A404C"/>
    <w:rsid val="00233DF8"/>
    <w:rsid val="00262DA7"/>
    <w:rsid val="00275519"/>
    <w:rsid val="002840DB"/>
    <w:rsid val="00286CEC"/>
    <w:rsid val="002A05B2"/>
    <w:rsid val="002B1D49"/>
    <w:rsid val="00341657"/>
    <w:rsid val="003A5EEF"/>
    <w:rsid val="00453CB6"/>
    <w:rsid val="005C7599"/>
    <w:rsid val="005E0A4B"/>
    <w:rsid val="00621ECA"/>
    <w:rsid val="00633627"/>
    <w:rsid val="006E36E1"/>
    <w:rsid val="00761831"/>
    <w:rsid val="008E7D61"/>
    <w:rsid val="009634A3"/>
    <w:rsid val="009E578F"/>
    <w:rsid val="00B7312E"/>
    <w:rsid val="00BA05CF"/>
    <w:rsid val="00BB3C88"/>
    <w:rsid val="00CA1C56"/>
    <w:rsid val="00CB05E1"/>
    <w:rsid val="00CB3474"/>
    <w:rsid val="00CC6156"/>
    <w:rsid val="00D24D5C"/>
    <w:rsid val="00D60EC7"/>
    <w:rsid val="00D953D1"/>
    <w:rsid val="00DA3E44"/>
    <w:rsid val="00E908EA"/>
    <w:rsid val="00F00EB9"/>
    <w:rsid val="00F405F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sk-SK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53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E908EA"/>
  </w:style>
  <w:style w:type="paragraph" w:styleId="Hlavika">
    <w:name w:val="header"/>
    <w:basedOn w:val="Normlny"/>
    <w:link w:val="HlavikaChar"/>
    <w:uiPriority w:val="99"/>
    <w:unhideWhenUsed/>
    <w:rsid w:val="00CB3474"/>
    <w:pPr>
      <w:spacing w:after="0" w:line="240" w:lineRule="auto"/>
      <w:tabs>
        <w:tab w:val="center" w:pos="4536"/>
        <w:tab w:val="right" w:pos="9072"/>
      </w:tabs>
    </w:pPr>
  </w:style>
  <w:style w:type="character" w:styleId="HlavikaChar">
    <w:name w:val="Hlavička Char"/>
    <w:basedOn w:val="Predvolenpsmoodseku"/>
    <w:link w:val="Hlavika"/>
    <w:uiPriority w:val="99"/>
    <w:rsid w:val="00CB3474"/>
  </w:style>
  <w:style w:type="paragraph" w:styleId="Pta">
    <w:name w:val="footer"/>
    <w:basedOn w:val="Normlny"/>
    <w:link w:val="PtaChar"/>
    <w:uiPriority w:val="99"/>
    <w:unhideWhenUsed/>
    <w:rsid w:val="00CB3474"/>
    <w:pPr>
      <w:spacing w:after="0" w:line="240" w:lineRule="auto"/>
      <w:tabs>
        <w:tab w:val="center" w:pos="4536"/>
        <w:tab w:val="right" w:pos="9072"/>
      </w:tabs>
    </w:pPr>
  </w:style>
  <w:style w:type="character" w:styleId="PtaChar">
    <w:name w:val="Päta Char"/>
    <w:basedOn w:val="Predvolenpsmoodseku"/>
    <w:link w:val="Pta"/>
    <w:uiPriority w:val="99"/>
    <w:rsid w:val="00CB3474"/>
  </w:style>
  <w:style w:type="paragraph" w:styleId="Textbubliny">
    <w:name w:val="Balloon Text"/>
    <w:basedOn w:val="Normlny"/>
    <w:link w:val="TextbublinyChar"/>
    <w:uiPriority w:val="99"/>
    <w:semiHidden/>
    <w:unhideWhenUsed/>
    <w:rsid w:val="00CB34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>
    <w:name w:val="Text bubliny Char"/>
    <w:basedOn w:val="Predvolenpsmoodseku"/>
    <w:link w:val="Textbubliny"/>
    <w:uiPriority w:val="99"/>
    <w:semiHidden/>
    <w:rsid w:val="00CB3474"/>
    <w:rPr>
      <w:rFonts w:ascii="Tahoma" w:cs="Tahoma" w:hAnsi="Tahoma"/>
      <w:sz w:val="16"/>
      <w:szCs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Paluska</dc:creator>
  <cp:lastModifiedBy>Ing. Michal Sahuľ</cp:lastModifiedBy>
  <cp:revision>3</cp:revision>
  <dcterms:created xsi:type="dcterms:W3CDTF">2018-11-02T09:34:00Z</dcterms:created>
  <dcterms:modified xsi:type="dcterms:W3CDTF">2018-11-02T10:49:00Z</dcterms:modified>
</cp:coreProperties>
</file>